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645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22"/>
        <w:gridCol w:w="4322"/>
      </w:tblGrid>
      <w:tr>
        <w:trPr/>
        <w:tc>
          <w:tcPr>
            <w:tcW w:w="4322" w:type="dxa"/>
            <w:tcBorders/>
            <w:shd w:fill="auto" w:val="clear"/>
          </w:tcPr>
          <w:p>
            <w:pPr>
              <w:pStyle w:val="Normal"/>
              <w:tabs>
                <w:tab w:val="center" w:pos="4419" w:leader="none"/>
                <w:tab w:val="right" w:pos="8838" w:leader="none"/>
              </w:tabs>
              <w:jc w:val="center"/>
              <w:rPr>
                <w:color w:val="000000"/>
                <w:spacing w:val="5"/>
              </w:rPr>
            </w:pPr>
            <w:r>
              <w:rPr/>
              <w:drawing>
                <wp:inline distT="0" distB="0" distL="19050" distR="1905">
                  <wp:extent cx="760095" cy="716915"/>
                  <wp:effectExtent l="0" t="0" r="0" b="0"/>
                  <wp:docPr id="1" name="Imagem 0" descr="brasa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0" descr="brasa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71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tcBorders/>
            <w:shd w:fill="auto" w:val="clear"/>
          </w:tcPr>
          <w:p>
            <w:pPr>
              <w:pStyle w:val="Normal"/>
              <w:tabs>
                <w:tab w:val="center" w:pos="4419" w:leader="none"/>
                <w:tab w:val="right" w:pos="8838" w:leader="none"/>
              </w:tabs>
              <w:jc w:val="center"/>
              <w:rPr>
                <w:color w:val="000000"/>
                <w:spacing w:val="5"/>
              </w:rPr>
            </w:pPr>
            <w:r>
              <w:rPr/>
              <w:drawing>
                <wp:inline distT="0" distB="0" distL="19050" distR="7620">
                  <wp:extent cx="735330" cy="716915"/>
                  <wp:effectExtent l="0" t="0" r="0" b="0"/>
                  <wp:docPr id="2" name="Imagem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1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287" w:hRule="atLeast"/>
        </w:trPr>
        <w:tc>
          <w:tcPr>
            <w:tcW w:w="4322" w:type="dxa"/>
            <w:tcBorders/>
            <w:shd w:fill="auto" w:val="clear"/>
          </w:tcPr>
          <w:p>
            <w:pPr>
              <w:pStyle w:val="Normal"/>
              <w:tabs>
                <w:tab w:val="center" w:pos="4419" w:leader="none"/>
                <w:tab w:val="right" w:pos="8838" w:leader="none"/>
              </w:tabs>
              <w:jc w:val="center"/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</w:r>
          </w:p>
          <w:p>
            <w:pPr>
              <w:pStyle w:val="Normal"/>
              <w:tabs>
                <w:tab w:val="center" w:pos="4419" w:leader="none"/>
                <w:tab w:val="right" w:pos="8838" w:leader="none"/>
              </w:tabs>
              <w:jc w:val="center"/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Universidade Federal da Paraíba</w:t>
            </w:r>
          </w:p>
          <w:p>
            <w:pPr>
              <w:pStyle w:val="Normal"/>
              <w:tabs>
                <w:tab w:val="center" w:pos="4419" w:leader="none"/>
                <w:tab w:val="right" w:pos="8838" w:leader="none"/>
              </w:tabs>
              <w:jc w:val="center"/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Centro de Ciências Exatas e da Natureza</w:t>
            </w:r>
          </w:p>
          <w:p>
            <w:pPr>
              <w:pStyle w:val="Normal"/>
              <w:tabs>
                <w:tab w:val="center" w:pos="4419" w:leader="none"/>
                <w:tab w:val="right" w:pos="8838" w:leader="none"/>
              </w:tabs>
              <w:jc w:val="center"/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Departamento de Matemática</w:t>
            </w:r>
          </w:p>
        </w:tc>
        <w:tc>
          <w:tcPr>
            <w:tcW w:w="4322" w:type="dxa"/>
            <w:tcBorders/>
            <w:shd w:fill="auto" w:val="clear"/>
          </w:tcPr>
          <w:p>
            <w:pPr>
              <w:pStyle w:val="Normal"/>
              <w:tabs>
                <w:tab w:val="center" w:pos="4419" w:leader="none"/>
                <w:tab w:val="right" w:pos="8838" w:leader="none"/>
              </w:tabs>
              <w:jc w:val="center"/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</w:r>
          </w:p>
          <w:p>
            <w:pPr>
              <w:pStyle w:val="Normal"/>
              <w:tabs>
                <w:tab w:val="center" w:pos="4419" w:leader="none"/>
                <w:tab w:val="right" w:pos="8838" w:leader="none"/>
              </w:tabs>
              <w:jc w:val="center"/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Universidade Federal de Campina Grande</w:t>
            </w:r>
          </w:p>
          <w:p>
            <w:pPr>
              <w:pStyle w:val="Normal"/>
              <w:tabs>
                <w:tab w:val="center" w:pos="4419" w:leader="none"/>
                <w:tab w:val="right" w:pos="8838" w:leader="none"/>
              </w:tabs>
              <w:jc w:val="center"/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Centro de Ciências e Tecnologia</w:t>
            </w:r>
          </w:p>
          <w:p>
            <w:pPr>
              <w:pStyle w:val="Normal"/>
              <w:tabs>
                <w:tab w:val="center" w:pos="4419" w:leader="none"/>
                <w:tab w:val="right" w:pos="8838" w:leader="none"/>
              </w:tabs>
              <w:jc w:val="center"/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Unidade Acadêmica de Matemática</w:t>
            </w:r>
          </w:p>
        </w:tc>
      </w:tr>
    </w:tbl>
    <w:p>
      <w:pPr>
        <w:pStyle w:val="Normal"/>
        <w:jc w:val="both"/>
        <w:rPr>
          <w:color w:val="000000"/>
          <w:spacing w:val="5"/>
          <w:sz w:val="28"/>
          <w:szCs w:val="22"/>
        </w:rPr>
      </w:pPr>
      <w:r>
        <w:rPr>
          <w:color w:val="000000"/>
          <w:spacing w:val="5"/>
          <w:sz w:val="28"/>
          <w:szCs w:val="22"/>
        </w:rPr>
      </w:r>
    </w:p>
    <w:p>
      <w:pPr>
        <w:pStyle w:val="Normal"/>
        <w:jc w:val="center"/>
        <w:rPr>
          <w:b/>
          <w:b/>
          <w:color w:val="000000"/>
          <w:spacing w:val="5"/>
          <w:sz w:val="28"/>
          <w:szCs w:val="22"/>
        </w:rPr>
      </w:pPr>
      <w:r>
        <w:rPr>
          <w:b/>
          <w:color w:val="000000"/>
          <w:spacing w:val="5"/>
          <w:sz w:val="28"/>
          <w:szCs w:val="22"/>
        </w:rPr>
        <w:t>Doutorado em matemática em associação ampla UFPB/UFCG</w:t>
      </w:r>
    </w:p>
    <w:p>
      <w:pPr>
        <w:pStyle w:val="Normal"/>
        <w:jc w:val="center"/>
        <w:rPr>
          <w:color w:val="000000"/>
          <w:spacing w:val="5"/>
          <w:sz w:val="22"/>
          <w:szCs w:val="22"/>
        </w:rPr>
      </w:pPr>
      <w:r>
        <w:rPr>
          <w:color w:val="000000"/>
          <w:spacing w:val="5"/>
          <w:sz w:val="22"/>
          <w:szCs w:val="22"/>
        </w:rPr>
      </w:r>
    </w:p>
    <w:p>
      <w:pPr>
        <w:pStyle w:val="Normal"/>
        <w:jc w:val="center"/>
        <w:rPr>
          <w:color w:val="000000"/>
          <w:spacing w:val="5"/>
          <w:sz w:val="22"/>
          <w:szCs w:val="22"/>
        </w:rPr>
      </w:pPr>
      <w:r>
        <w:rPr>
          <w:color w:val="000000"/>
          <w:spacing w:val="5"/>
          <w:sz w:val="22"/>
          <w:szCs w:val="22"/>
        </w:rPr>
      </w:r>
    </w:p>
    <w:p>
      <w:pPr>
        <w:pStyle w:val="Normal"/>
        <w:jc w:val="center"/>
        <w:rPr>
          <w:color w:val="000000"/>
          <w:spacing w:val="5"/>
          <w:sz w:val="28"/>
          <w:szCs w:val="22"/>
        </w:rPr>
      </w:pPr>
      <w:bookmarkStart w:id="0" w:name="_GoBack"/>
      <w:bookmarkEnd w:id="0"/>
      <w:r>
        <w:rPr>
          <w:color w:val="000000"/>
          <w:spacing w:val="5"/>
          <w:sz w:val="28"/>
          <w:szCs w:val="22"/>
        </w:rPr>
        <w:t>Formulário de Credenciamento/Recredenciamento</w:t>
      </w:r>
    </w:p>
    <w:p>
      <w:pPr>
        <w:pStyle w:val="Normal"/>
        <w:jc w:val="center"/>
        <w:rPr>
          <w:color w:val="000000"/>
          <w:spacing w:val="5"/>
          <w:sz w:val="22"/>
          <w:szCs w:val="22"/>
        </w:rPr>
      </w:pPr>
      <w:r>
        <w:rPr>
          <w:color w:val="000000"/>
          <w:spacing w:val="5"/>
          <w:sz w:val="22"/>
          <w:szCs w:val="22"/>
        </w:rPr>
      </w:r>
    </w:p>
    <w:tbl>
      <w:tblPr>
        <w:tblStyle w:val="TableGrid"/>
        <w:tblW w:w="101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6"/>
        <w:gridCol w:w="7735"/>
      </w:tblGrid>
      <w:tr>
        <w:trPr/>
        <w:tc>
          <w:tcPr>
            <w:tcW w:w="23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24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cs="Arial" w:ascii="Arial" w:hAnsi="Arial"/>
                <w:sz w:val="22"/>
                <w:szCs w:val="18"/>
              </w:rPr>
              <w:t>Nome do docente</w:t>
            </w:r>
          </w:p>
        </w:tc>
        <w:tc>
          <w:tcPr>
            <w:tcW w:w="77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240" w:after="24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cs="Arial" w:ascii="Arial" w:hAnsi="Arial"/>
                <w:sz w:val="22"/>
                <w:szCs w:val="18"/>
              </w:rPr>
            </w:r>
          </w:p>
        </w:tc>
      </w:tr>
      <w:tr>
        <w:trPr/>
        <w:tc>
          <w:tcPr>
            <w:tcW w:w="23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24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cs="Arial" w:ascii="Arial" w:hAnsi="Arial"/>
                <w:sz w:val="22"/>
                <w:szCs w:val="18"/>
              </w:rPr>
              <w:t>Alunos orientados nos últimos três anos</w:t>
            </w:r>
          </w:p>
        </w:tc>
        <w:tc>
          <w:tcPr>
            <w:tcW w:w="77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240" w:after="24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cs="Arial" w:ascii="Arial" w:hAnsi="Arial"/>
                <w:sz w:val="22"/>
                <w:szCs w:val="18"/>
              </w:rPr>
            </w:r>
          </w:p>
          <w:p>
            <w:pPr>
              <w:pStyle w:val="Normal"/>
              <w:spacing w:before="240" w:after="24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cs="Arial" w:ascii="Arial" w:hAnsi="Arial"/>
                <w:sz w:val="22"/>
                <w:szCs w:val="18"/>
              </w:rPr>
            </w:r>
          </w:p>
        </w:tc>
      </w:tr>
      <w:tr>
        <w:trPr/>
        <w:tc>
          <w:tcPr>
            <w:tcW w:w="23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24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cs="Arial" w:ascii="Arial" w:hAnsi="Arial"/>
                <w:sz w:val="22"/>
                <w:szCs w:val="18"/>
              </w:rPr>
              <w:t>Disciplinas orientadas nos últimos três anos</w:t>
            </w:r>
          </w:p>
        </w:tc>
        <w:tc>
          <w:tcPr>
            <w:tcW w:w="77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240" w:after="24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cs="Arial" w:ascii="Arial" w:hAnsi="Arial"/>
                <w:sz w:val="22"/>
                <w:szCs w:val="18"/>
              </w:rPr>
            </w:r>
          </w:p>
          <w:p>
            <w:pPr>
              <w:pStyle w:val="Normal"/>
              <w:spacing w:before="240" w:after="24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cs="Arial" w:ascii="Arial" w:hAnsi="Arial"/>
                <w:sz w:val="22"/>
                <w:szCs w:val="18"/>
              </w:rPr>
            </w:r>
          </w:p>
        </w:tc>
      </w:tr>
      <w:tr>
        <w:trPr/>
        <w:tc>
          <w:tcPr>
            <w:tcW w:w="1011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240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cs="Arial" w:ascii="Arial" w:hAnsi="Arial"/>
                <w:sz w:val="22"/>
                <w:szCs w:val="18"/>
              </w:rPr>
              <w:t>Listar publicações em periódicos QUALIS (inclua artigos aceitos para publicação)</w:t>
            </w:r>
          </w:p>
        </w:tc>
      </w:tr>
      <w:tr>
        <w:trPr/>
        <w:tc>
          <w:tcPr>
            <w:tcW w:w="10111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240" w:after="24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cs="Arial" w:ascii="Arial" w:hAnsi="Arial"/>
                <w:sz w:val="22"/>
                <w:szCs w:val="18"/>
              </w:rPr>
            </w:r>
          </w:p>
          <w:p>
            <w:pPr>
              <w:pStyle w:val="Normal"/>
              <w:spacing w:before="240" w:after="24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cs="Arial" w:ascii="Arial" w:hAnsi="Arial"/>
                <w:sz w:val="22"/>
                <w:szCs w:val="18"/>
              </w:rPr>
            </w:r>
          </w:p>
          <w:p>
            <w:pPr>
              <w:pStyle w:val="Normal"/>
              <w:spacing w:before="240" w:after="24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cs="Arial" w:ascii="Arial" w:hAnsi="Arial"/>
                <w:sz w:val="22"/>
                <w:szCs w:val="18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  <w:u w:val="single"/>
        </w:rPr>
      </w:pPr>
      <w:r>
        <w:rPr>
          <w:rFonts w:cs="Arial" w:ascii="Arial" w:hAnsi="Arial"/>
          <w:b/>
          <w:sz w:val="18"/>
          <w:szCs w:val="18"/>
          <w:u w:val="single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Condições de Recredenciamento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i/>
          <w:i/>
        </w:rPr>
      </w:pPr>
      <w:r>
        <w:rPr>
          <w:b/>
          <w:i/>
        </w:rPr>
        <w:t>Art. 57º</w:t>
      </w:r>
      <w:r>
        <w:rPr>
          <w:i/>
        </w:rPr>
        <w:t xml:space="preserve"> - Para as 04 (quatro) categorias do Corpo Docente, para o recredenciamento o docente e/ou pesquisador devera ter: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  <w:t>a) pelo menos 02 (dois) artigos publicados em periódicos qualificados da Matemática nos 03 (três) últimos anos ou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  <w:t>b) alguma publicação em revista de indiscutível excelência, qualificadas com Qualis de Matemática da Capes no mínimo B2 nos 03 (três) últimos anos.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/>
      </w:pPr>
      <w:r>
        <w:rPr>
          <w:b/>
          <w:i/>
        </w:rPr>
        <w:t>Parágrafo Único</w:t>
      </w:r>
      <w:r>
        <w:rPr>
          <w:i/>
        </w:rPr>
        <w:t xml:space="preserve"> - Para a categoria Professor Permanente, o docente devera ter ministrado pelo menos 08 (oito) créditos de disciplinas do currículo do Programa nos últimos 36 (trinta e seis) meses.</w:t>
      </w:r>
    </w:p>
    <w:sectPr>
      <w:headerReference w:type="default" r:id="rId4"/>
      <w:footerReference w:type="default" r:id="rId5"/>
      <w:type w:val="nextPage"/>
      <w:pgSz w:w="12240" w:h="15840"/>
      <w:pgMar w:left="1134" w:right="1134" w:header="709" w:top="766" w:footer="709" w:bottom="76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4651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qFormat/>
    <w:rsid w:val="003b2e6f"/>
    <w:rPr>
      <w:sz w:val="24"/>
      <w:szCs w:val="24"/>
    </w:rPr>
  </w:style>
  <w:style w:type="character" w:styleId="FooterChar" w:customStyle="1">
    <w:name w:val="Footer Char"/>
    <w:basedOn w:val="DefaultParagraphFont"/>
    <w:link w:val="Footer"/>
    <w:qFormat/>
    <w:rsid w:val="003b2e6f"/>
    <w:rPr>
      <w:sz w:val="24"/>
      <w:szCs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a11aa4"/>
    <w:pPr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HeaderChar"/>
    <w:rsid w:val="003b2e6f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FooterChar"/>
    <w:rsid w:val="003b2e6f"/>
    <w:pPr>
      <w:tabs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2f5d8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0f15e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LibreOffice/5.2.4.2$Windows_x86 LibreOffice_project/3d5603e1122f0f102b62521720ab13a38a4e0eb0</Application>
  <Pages>1</Pages>
  <Words>158</Words>
  <Characters>938</Characters>
  <CharactersWithSpaces>1079</CharactersWithSpaces>
  <Paragraphs>19</Paragraphs>
  <Company>DMAT-UFPE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2013-10-03T01:03:00Z</dcterms:created>
  <dc:creator>Secretaria de Pós-Graduação</dc:creator>
  <dc:description/>
  <dc:language>pt-BR</dc:language>
  <cp:lastModifiedBy/>
  <cp:lastPrinted>2013-01-28T13:00:00Z</cp:lastPrinted>
  <dcterms:modified xsi:type="dcterms:W3CDTF">2018-08-28T11:54:08Z</dcterms:modified>
  <cp:revision>6</cp:revision>
  <dc:subject/>
  <dc:title>REQUERIMENTO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DMAT-UFPE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